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A7" w:rsidRPr="00A908A7" w:rsidRDefault="00A908A7" w:rsidP="00A908A7">
      <w:pPr>
        <w:spacing w:before="360" w:line="240" w:lineRule="auto"/>
        <w:jc w:val="right"/>
        <w:outlineLvl w:val="0"/>
        <w:rPr>
          <w:rFonts w:ascii="Times New Roman" w:eastAsia="Times New Roman" w:hAnsi="Times New Roman" w:cs="Times New Roman"/>
          <w:b/>
          <w:bCs/>
          <w:color w:val="808080"/>
          <w:kern w:val="36"/>
          <w:sz w:val="24"/>
          <w:szCs w:val="24"/>
        </w:rPr>
      </w:pPr>
    </w:p>
    <w:p w:rsidR="00A908A7" w:rsidRPr="00A908A7" w:rsidRDefault="00A908A7" w:rsidP="00A908A7">
      <w:pPr>
        <w:spacing w:before="180" w:after="180" w:line="240" w:lineRule="auto"/>
        <w:jc w:val="center"/>
        <w:outlineLvl w:val="1"/>
        <w:rPr>
          <w:rFonts w:ascii="Helvetica" w:eastAsia="Times New Roman" w:hAnsi="Helvetica" w:cs="Helvetica"/>
          <w:b/>
          <w:bCs/>
          <w:color w:val="000000"/>
          <w:sz w:val="24"/>
          <w:szCs w:val="24"/>
        </w:rPr>
      </w:pPr>
      <w:bookmarkStart w:id="0" w:name="621"/>
      <w:r w:rsidRPr="00A908A7">
        <w:rPr>
          <w:rFonts w:ascii="Helvetica" w:eastAsia="Times New Roman" w:hAnsi="Helvetica" w:cs="Helvetica"/>
          <w:b/>
          <w:bCs/>
          <w:color w:val="000000"/>
          <w:sz w:val="24"/>
          <w:szCs w:val="24"/>
        </w:rPr>
        <w:t>Bus Scheduling and Routing</w:t>
      </w:r>
    </w:p>
    <w:p w:rsidR="00A908A7" w:rsidRPr="00A908A7" w:rsidRDefault="00A908A7" w:rsidP="00A908A7">
      <w:pPr>
        <w:spacing w:before="100" w:beforeAutospacing="1" w:after="180" w:line="240" w:lineRule="auto"/>
        <w:rPr>
          <w:rFonts w:ascii="Arial" w:eastAsia="Times New Roman" w:hAnsi="Arial" w:cs="Arial"/>
          <w:sz w:val="24"/>
          <w:szCs w:val="24"/>
        </w:rPr>
      </w:pPr>
      <w:r w:rsidRPr="00A908A7">
        <w:rPr>
          <w:rFonts w:ascii="Arial" w:eastAsia="Times New Roman" w:hAnsi="Arial" w:cs="Arial"/>
          <w:sz w:val="24"/>
          <w:szCs w:val="24"/>
        </w:rPr>
        <w:t xml:space="preserve">Once school bus routes are defined and drawn, there will be no changes and/or </w:t>
      </w:r>
      <w:proofErr w:type="gramStart"/>
      <w:r w:rsidRPr="00A908A7">
        <w:rPr>
          <w:rFonts w:ascii="Arial" w:eastAsia="Times New Roman" w:hAnsi="Arial" w:cs="Arial"/>
          <w:sz w:val="24"/>
          <w:szCs w:val="24"/>
        </w:rPr>
        <w:t>variation without the approval of the superintendent and of the Board and until parents are</w:t>
      </w:r>
      <w:proofErr w:type="gramEnd"/>
      <w:r w:rsidRPr="00A908A7">
        <w:rPr>
          <w:rFonts w:ascii="Arial" w:eastAsia="Times New Roman" w:hAnsi="Arial" w:cs="Arial"/>
          <w:sz w:val="24"/>
          <w:szCs w:val="24"/>
        </w:rPr>
        <w:t xml:space="preserve"> informed.</w:t>
      </w:r>
    </w:p>
    <w:p w:rsidR="00A908A7" w:rsidRPr="00A908A7" w:rsidRDefault="00A908A7" w:rsidP="00A908A7">
      <w:pPr>
        <w:spacing w:before="100" w:beforeAutospacing="1" w:after="180" w:line="240" w:lineRule="auto"/>
        <w:rPr>
          <w:rFonts w:ascii="Arial" w:eastAsia="Times New Roman" w:hAnsi="Arial" w:cs="Arial"/>
          <w:sz w:val="24"/>
          <w:szCs w:val="24"/>
        </w:rPr>
      </w:pPr>
      <w:r w:rsidRPr="00A908A7">
        <w:rPr>
          <w:rFonts w:ascii="Arial" w:eastAsia="Times New Roman" w:hAnsi="Arial" w:cs="Arial"/>
          <w:sz w:val="24"/>
          <w:szCs w:val="24"/>
        </w:rPr>
        <w:t>Bus stops will be planned so that a student does not have to cross a major thoroughfare immediately after getting off the bus. Bus stops will not be set up along major thoroughfares whenever access is possible by the use of an adjacent street or road. A "major thoroughfare," as defined in state law, is a freeway, a U.S. highway outside incorporated limits, an interstate highway, a highway with four or more lanes, or a road with a median separating multiple lanes of traffic. Two-lane highways will be exempt from this requirement if the Board in consultation with local traffic officials determines they can be crossed safely.</w:t>
      </w:r>
    </w:p>
    <w:p w:rsidR="00A908A7" w:rsidRPr="00A908A7" w:rsidRDefault="00A908A7" w:rsidP="00A908A7">
      <w:pPr>
        <w:spacing w:before="100" w:beforeAutospacing="1" w:after="180" w:line="240" w:lineRule="auto"/>
        <w:rPr>
          <w:rFonts w:ascii="Arial" w:eastAsia="Times New Roman" w:hAnsi="Arial" w:cs="Arial"/>
          <w:sz w:val="24"/>
          <w:szCs w:val="24"/>
        </w:rPr>
      </w:pPr>
      <w:r w:rsidRPr="00A908A7">
        <w:rPr>
          <w:rFonts w:ascii="Arial" w:eastAsia="Times New Roman" w:hAnsi="Arial" w:cs="Arial"/>
          <w:sz w:val="24"/>
          <w:szCs w:val="24"/>
        </w:rPr>
        <w:t>Drivers are to make no changes whatsoever in routes or receiving and discharging points except in cases where road conditions require an immediate decision and such changes are absolutely required. When such conditions prevail, safety of the students is to be the governing factor. Drivers are to report such conditions to the transportation supervisor as soon as possible.</w:t>
      </w:r>
    </w:p>
    <w:p w:rsidR="00A908A7" w:rsidRPr="00A908A7" w:rsidRDefault="00A908A7" w:rsidP="00A908A7">
      <w:pPr>
        <w:spacing w:before="100" w:beforeAutospacing="1" w:after="180" w:line="240" w:lineRule="auto"/>
        <w:rPr>
          <w:rFonts w:ascii="Arial" w:eastAsia="Times New Roman" w:hAnsi="Arial" w:cs="Arial"/>
          <w:sz w:val="24"/>
          <w:szCs w:val="24"/>
        </w:rPr>
      </w:pPr>
      <w:r w:rsidRPr="00A908A7">
        <w:rPr>
          <w:rFonts w:ascii="Arial" w:eastAsia="Times New Roman" w:hAnsi="Arial" w:cs="Arial"/>
          <w:sz w:val="24"/>
          <w:szCs w:val="24"/>
        </w:rPr>
        <w:t>Students always are to be received and discharged at the same point and are to ride their assigned bus except when written permission for change is requested by parents and approved by the principal who has the student in his or her attendance center.</w:t>
      </w:r>
    </w:p>
    <w:p w:rsidR="00A908A7" w:rsidRPr="00A908A7" w:rsidRDefault="00A908A7" w:rsidP="00A908A7">
      <w:pPr>
        <w:spacing w:before="100" w:beforeAutospacing="1" w:after="180" w:line="240" w:lineRule="auto"/>
        <w:rPr>
          <w:rFonts w:ascii="Arial" w:eastAsia="Times New Roman" w:hAnsi="Arial" w:cs="Arial"/>
          <w:sz w:val="24"/>
          <w:szCs w:val="24"/>
        </w:rPr>
      </w:pPr>
      <w:r w:rsidRPr="00A908A7">
        <w:rPr>
          <w:rFonts w:ascii="Arial" w:eastAsia="Times New Roman" w:hAnsi="Arial" w:cs="Arial"/>
          <w:sz w:val="24"/>
          <w:szCs w:val="24"/>
        </w:rPr>
        <w:t>Students will be expected to be at bus stops on schedule. Drivers will wait for students only for a brief time at such stops, according to time schedules.</w:t>
      </w:r>
    </w:p>
    <w:p w:rsidR="00A908A7" w:rsidRPr="00A908A7" w:rsidRDefault="00711A60" w:rsidP="00A908A7">
      <w:pPr>
        <w:spacing w:before="100" w:beforeAutospacing="1" w:after="180" w:line="240" w:lineRule="auto"/>
        <w:rPr>
          <w:rFonts w:ascii="Arial" w:eastAsia="Times New Roman" w:hAnsi="Arial" w:cs="Arial"/>
          <w:sz w:val="24"/>
          <w:szCs w:val="24"/>
        </w:rPr>
      </w:pPr>
      <w:r>
        <w:rPr>
          <w:rFonts w:ascii="Arial" w:eastAsia="Times New Roman" w:hAnsi="Arial" w:cs="Arial"/>
          <w:sz w:val="24"/>
          <w:szCs w:val="24"/>
        </w:rPr>
        <w:t>Approved:  April 1991</w:t>
      </w:r>
      <w:bookmarkStart w:id="1" w:name="_GoBack"/>
      <w:bookmarkEnd w:id="1"/>
    </w:p>
    <w:bookmarkEnd w:id="0"/>
    <w:p w:rsidR="0077369A" w:rsidRDefault="0077369A"/>
    <w:sectPr w:rsidR="007736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969" w:rsidRDefault="004A6969" w:rsidP="005E6BBF">
      <w:pPr>
        <w:spacing w:after="0" w:line="240" w:lineRule="auto"/>
      </w:pPr>
      <w:r>
        <w:separator/>
      </w:r>
    </w:p>
  </w:endnote>
  <w:endnote w:type="continuationSeparator" w:id="0">
    <w:p w:rsidR="004A6969" w:rsidRDefault="004A6969" w:rsidP="005E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011993"/>
      <w:docPartObj>
        <w:docPartGallery w:val="Page Numbers (Bottom of Page)"/>
        <w:docPartUnique/>
      </w:docPartObj>
    </w:sdtPr>
    <w:sdtEndPr>
      <w:rPr>
        <w:noProof/>
      </w:rPr>
    </w:sdtEndPr>
    <w:sdtContent>
      <w:p w:rsidR="005E6BBF" w:rsidRDefault="005E6BBF">
        <w:pPr>
          <w:pStyle w:val="Footer"/>
          <w:jc w:val="right"/>
        </w:pPr>
        <w:r>
          <w:fldChar w:fldCharType="begin"/>
        </w:r>
        <w:r>
          <w:instrText xml:space="preserve"> PAGE   \* MERGEFORMAT </w:instrText>
        </w:r>
        <w:r>
          <w:fldChar w:fldCharType="separate"/>
        </w:r>
        <w:r w:rsidR="00711A60">
          <w:rPr>
            <w:noProof/>
          </w:rPr>
          <w:t>1</w:t>
        </w:r>
        <w:r>
          <w:rPr>
            <w:noProof/>
          </w:rPr>
          <w:fldChar w:fldCharType="end"/>
        </w:r>
        <w:r>
          <w:rPr>
            <w:noProof/>
          </w:rPr>
          <w:t xml:space="preserve"> of 1</w:t>
        </w:r>
      </w:p>
    </w:sdtContent>
  </w:sdt>
  <w:p w:rsidR="005E6BBF" w:rsidRDefault="005E6BBF">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969" w:rsidRDefault="004A6969" w:rsidP="005E6BBF">
      <w:pPr>
        <w:spacing w:after="0" w:line="240" w:lineRule="auto"/>
      </w:pPr>
      <w:r>
        <w:separator/>
      </w:r>
    </w:p>
  </w:footnote>
  <w:footnote w:type="continuationSeparator" w:id="0">
    <w:p w:rsidR="004A6969" w:rsidRDefault="004A6969" w:rsidP="005E6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BF" w:rsidRDefault="005E6BBF">
    <w:pPr>
      <w:pStyle w:val="Header"/>
    </w:pPr>
    <w:r>
      <w:tab/>
    </w:r>
    <w:r>
      <w:tab/>
      <w:t>File:  EEAC-R</w:t>
    </w:r>
  </w:p>
  <w:p w:rsidR="005E6BBF" w:rsidRDefault="005E6B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A7"/>
    <w:rsid w:val="004A6969"/>
    <w:rsid w:val="005E6BBF"/>
    <w:rsid w:val="00711A60"/>
    <w:rsid w:val="0077369A"/>
    <w:rsid w:val="00A9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8A7"/>
    <w:rPr>
      <w:rFonts w:ascii="Tahoma" w:hAnsi="Tahoma" w:cs="Tahoma"/>
      <w:sz w:val="16"/>
      <w:szCs w:val="16"/>
    </w:rPr>
  </w:style>
  <w:style w:type="paragraph" w:styleId="Header">
    <w:name w:val="header"/>
    <w:basedOn w:val="Normal"/>
    <w:link w:val="HeaderChar"/>
    <w:uiPriority w:val="99"/>
    <w:unhideWhenUsed/>
    <w:rsid w:val="005E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BBF"/>
  </w:style>
  <w:style w:type="paragraph" w:styleId="Footer">
    <w:name w:val="footer"/>
    <w:basedOn w:val="Normal"/>
    <w:link w:val="FooterChar"/>
    <w:uiPriority w:val="99"/>
    <w:unhideWhenUsed/>
    <w:rsid w:val="005E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8A7"/>
    <w:rPr>
      <w:rFonts w:ascii="Tahoma" w:hAnsi="Tahoma" w:cs="Tahoma"/>
      <w:sz w:val="16"/>
      <w:szCs w:val="16"/>
    </w:rPr>
  </w:style>
  <w:style w:type="paragraph" w:styleId="Header">
    <w:name w:val="header"/>
    <w:basedOn w:val="Normal"/>
    <w:link w:val="HeaderChar"/>
    <w:uiPriority w:val="99"/>
    <w:unhideWhenUsed/>
    <w:rsid w:val="005E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BBF"/>
  </w:style>
  <w:style w:type="paragraph" w:styleId="Footer">
    <w:name w:val="footer"/>
    <w:basedOn w:val="Normal"/>
    <w:link w:val="FooterChar"/>
    <w:uiPriority w:val="99"/>
    <w:unhideWhenUsed/>
    <w:rsid w:val="005E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78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32"/>
    <w:rsid w:val="00870D20"/>
    <w:rsid w:val="0097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5069E838844223B168B6744F40C740">
    <w:name w:val="4D5069E838844223B168B6744F40C740"/>
    <w:rsid w:val="009769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5069E838844223B168B6744F40C740">
    <w:name w:val="4D5069E838844223B168B6744F40C740"/>
    <w:rsid w:val="009769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2016-06-13T17:12:00Z</dcterms:created>
  <dcterms:modified xsi:type="dcterms:W3CDTF">2016-07-14T15:32:00Z</dcterms:modified>
</cp:coreProperties>
</file>